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88" w:rsidRPr="0021496F" w:rsidRDefault="00FF0EB1" w:rsidP="00505C88">
      <w:pPr>
        <w:rPr>
          <w:sz w:val="28"/>
          <w:szCs w:val="28"/>
          <w:lang w:val="en-US"/>
        </w:rPr>
      </w:pPr>
      <w:r>
        <w:rPr>
          <w:rFonts w:eastAsia="Calibri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-906780</wp:posOffset>
            </wp:positionH>
            <wp:positionV relativeFrom="paragraph">
              <wp:posOffset>-704850</wp:posOffset>
            </wp:positionV>
            <wp:extent cx="7556500" cy="1274445"/>
            <wp:effectExtent l="19050" t="0" r="6350" b="0"/>
            <wp:wrapNone/>
            <wp:docPr id="77" name="Рисунок 77" descr="Бланк на Председателя - ПУСТОЙ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Бланк на Председателя - ПУСТОЙ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5C88" w:rsidRPr="0021496F" w:rsidRDefault="00505C88" w:rsidP="00505C88">
      <w:pPr>
        <w:rPr>
          <w:sz w:val="28"/>
          <w:szCs w:val="28"/>
          <w:lang w:val="en-US"/>
        </w:rPr>
      </w:pPr>
    </w:p>
    <w:p w:rsidR="00505C88" w:rsidRPr="0021496F" w:rsidRDefault="00505C88" w:rsidP="00505C88">
      <w:pPr>
        <w:rPr>
          <w:sz w:val="28"/>
          <w:szCs w:val="28"/>
        </w:rPr>
      </w:pPr>
    </w:p>
    <w:p w:rsidR="006B688A" w:rsidRPr="0021496F" w:rsidRDefault="006B688A" w:rsidP="00505C88">
      <w:pPr>
        <w:rPr>
          <w:sz w:val="28"/>
          <w:szCs w:val="28"/>
        </w:rPr>
      </w:pPr>
    </w:p>
    <w:tbl>
      <w:tblPr>
        <w:tblpPr w:leftFromText="181" w:rightFromText="181" w:vertAnchor="page" w:horzAnchor="page" w:tblpX="1419" w:tblpY="2553"/>
        <w:tblOverlap w:val="never"/>
        <w:tblW w:w="9594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467"/>
        <w:gridCol w:w="425"/>
        <w:gridCol w:w="2057"/>
        <w:gridCol w:w="4645"/>
      </w:tblGrid>
      <w:tr w:rsidR="00F51FE4" w:rsidRPr="00835A85" w:rsidTr="00F0639D">
        <w:trPr>
          <w:trHeight w:val="1554"/>
        </w:trPr>
        <w:tc>
          <w:tcPr>
            <w:tcW w:w="4949" w:type="dxa"/>
            <w:gridSpan w:val="3"/>
          </w:tcPr>
          <w:p w:rsidR="00F51FE4" w:rsidRPr="00641039" w:rsidRDefault="00A57677" w:rsidP="0021496F">
            <w:pPr>
              <w:spacing w:line="260" w:lineRule="exact"/>
              <w:jc w:val="center"/>
              <w:rPr>
                <w:rFonts w:ascii="RussianRail G Pro Cond" w:hAnsi="RussianRail G Pro Cond"/>
                <w:sz w:val="22"/>
                <w:szCs w:val="22"/>
              </w:rPr>
            </w:pPr>
            <w:r w:rsidRPr="00641039">
              <w:rPr>
                <w:rFonts w:ascii="RussianRail G Pro Cond" w:hAnsi="RussianRail G Pro Cond"/>
                <w:sz w:val="22"/>
                <w:szCs w:val="22"/>
              </w:rPr>
              <w:t xml:space="preserve">ФИЛИАЛ </w:t>
            </w:r>
            <w:r w:rsidR="00F51FE4" w:rsidRPr="00641039">
              <w:rPr>
                <w:rFonts w:ascii="RussianRail G Pro Cond" w:hAnsi="RussianRail G Pro Cond"/>
                <w:sz w:val="22"/>
                <w:szCs w:val="22"/>
              </w:rPr>
              <w:t>ОАО «РЖД»</w:t>
            </w:r>
          </w:p>
          <w:p w:rsidR="00F51FE4" w:rsidRPr="00641039" w:rsidRDefault="00F553F4" w:rsidP="0021496F">
            <w:pPr>
              <w:spacing w:line="260" w:lineRule="exact"/>
              <w:jc w:val="center"/>
              <w:rPr>
                <w:rFonts w:ascii="RussianRail G Pro Cond" w:hAnsi="RussianRail G Pro Cond"/>
                <w:b/>
                <w:sz w:val="22"/>
                <w:szCs w:val="22"/>
              </w:rPr>
            </w:pPr>
            <w:r w:rsidRPr="00641039">
              <w:rPr>
                <w:rFonts w:ascii="RussianRail G Pro Cond" w:hAnsi="RussianRail G Pro Cond"/>
                <w:b/>
                <w:sz w:val="22"/>
                <w:szCs w:val="22"/>
              </w:rPr>
              <w:t xml:space="preserve">ЦЕНТРАЛЬНАЯ </w:t>
            </w:r>
            <w:r w:rsidR="009532A9" w:rsidRPr="00641039">
              <w:rPr>
                <w:rFonts w:ascii="RussianRail G Pro Cond" w:hAnsi="RussianRail G Pro Cond"/>
                <w:b/>
                <w:sz w:val="22"/>
                <w:szCs w:val="22"/>
              </w:rPr>
              <w:t xml:space="preserve">ДИРЕКЦИЯ </w:t>
            </w:r>
            <w:r w:rsidRPr="00641039">
              <w:rPr>
                <w:rFonts w:ascii="RussianRail G Pro Cond" w:hAnsi="RussianRail G Pro Cond"/>
                <w:b/>
                <w:sz w:val="22"/>
                <w:szCs w:val="22"/>
              </w:rPr>
              <w:br/>
              <w:t>ИНФРАСТРУКТУРЫ</w:t>
            </w:r>
          </w:p>
          <w:p w:rsidR="00F51FE4" w:rsidRPr="00641039" w:rsidRDefault="00F51FE4" w:rsidP="0021496F">
            <w:pPr>
              <w:spacing w:line="260" w:lineRule="exact"/>
              <w:jc w:val="center"/>
              <w:rPr>
                <w:rFonts w:ascii="RussianRail G Pro Cond" w:hAnsi="RussianRail G Pro Cond"/>
                <w:b/>
                <w:sz w:val="22"/>
                <w:szCs w:val="22"/>
              </w:rPr>
            </w:pPr>
          </w:p>
          <w:p w:rsidR="00F51FE4" w:rsidRPr="00641039" w:rsidRDefault="00742D0C" w:rsidP="0021496F">
            <w:pPr>
              <w:spacing w:line="260" w:lineRule="exact"/>
              <w:jc w:val="center"/>
              <w:rPr>
                <w:rFonts w:ascii="RussianRail G Pro Cond" w:hAnsi="RussianRail G Pro Cond"/>
                <w:b/>
                <w:sz w:val="22"/>
                <w:szCs w:val="22"/>
              </w:rPr>
            </w:pPr>
            <w:r w:rsidRPr="00641039">
              <w:rPr>
                <w:rFonts w:ascii="RussianRail G Pro Cond" w:hAnsi="RussianRail G Pro Cond"/>
                <w:b/>
                <w:sz w:val="22"/>
                <w:szCs w:val="22"/>
              </w:rPr>
              <w:t>РАСПОРЯЖЕНИЕ</w:t>
            </w:r>
          </w:p>
          <w:p w:rsidR="00AE3D45" w:rsidRPr="00F51FE4" w:rsidRDefault="00AE3D45" w:rsidP="00F0639D">
            <w:pPr>
              <w:spacing w:line="260" w:lineRule="exact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</w:tcPr>
          <w:p w:rsidR="00F51FE4" w:rsidRDefault="00F51FE4" w:rsidP="0021496F">
            <w:pPr>
              <w:spacing w:line="280" w:lineRule="exact"/>
              <w:ind w:left="873"/>
              <w:rPr>
                <w:sz w:val="28"/>
                <w:szCs w:val="28"/>
              </w:rPr>
            </w:pPr>
          </w:p>
          <w:p w:rsidR="00F51FE4" w:rsidRDefault="00F51FE4" w:rsidP="0021496F">
            <w:pPr>
              <w:spacing w:line="280" w:lineRule="exact"/>
              <w:ind w:left="873"/>
              <w:rPr>
                <w:sz w:val="28"/>
                <w:szCs w:val="28"/>
              </w:rPr>
            </w:pPr>
          </w:p>
          <w:p w:rsidR="00F51FE4" w:rsidRDefault="00F51FE4" w:rsidP="0021496F">
            <w:pPr>
              <w:spacing w:line="280" w:lineRule="exact"/>
              <w:ind w:left="873"/>
              <w:rPr>
                <w:sz w:val="28"/>
                <w:szCs w:val="28"/>
              </w:rPr>
            </w:pPr>
          </w:p>
          <w:p w:rsidR="00F51FE4" w:rsidRDefault="00F51FE4" w:rsidP="0021496F">
            <w:pPr>
              <w:spacing w:line="280" w:lineRule="exact"/>
              <w:ind w:left="873"/>
              <w:rPr>
                <w:sz w:val="28"/>
                <w:szCs w:val="28"/>
              </w:rPr>
            </w:pPr>
          </w:p>
          <w:p w:rsidR="00F51FE4" w:rsidRPr="00E8164D" w:rsidRDefault="00F51FE4" w:rsidP="0021496F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B75D26" w:rsidRPr="00835A85" w:rsidTr="00F0639D">
        <w:trPr>
          <w:trHeight w:val="414"/>
        </w:trPr>
        <w:tc>
          <w:tcPr>
            <w:tcW w:w="2467" w:type="dxa"/>
          </w:tcPr>
          <w:p w:rsidR="00B75D26" w:rsidRPr="00B75D26" w:rsidRDefault="00FE6CD9" w:rsidP="00FE6CD9">
            <w:pPr>
              <w:spacing w:line="260" w:lineRule="exact"/>
            </w:pPr>
            <w:r>
              <w:t xml:space="preserve"> </w:t>
            </w:r>
          </w:p>
        </w:tc>
        <w:tc>
          <w:tcPr>
            <w:tcW w:w="425" w:type="dxa"/>
          </w:tcPr>
          <w:p w:rsidR="00B75D26" w:rsidRPr="00196A1B" w:rsidRDefault="00B75D26" w:rsidP="00196A1B">
            <w:pPr>
              <w:spacing w:line="260" w:lineRule="exact"/>
              <w:ind w:hanging="57"/>
            </w:pPr>
          </w:p>
        </w:tc>
        <w:tc>
          <w:tcPr>
            <w:tcW w:w="2057" w:type="dxa"/>
          </w:tcPr>
          <w:p w:rsidR="00B75D26" w:rsidRPr="00B75D26" w:rsidRDefault="00B75D26" w:rsidP="00196A1B">
            <w:pPr>
              <w:spacing w:line="260" w:lineRule="exact"/>
              <w:ind w:hanging="57"/>
            </w:pPr>
          </w:p>
        </w:tc>
        <w:tc>
          <w:tcPr>
            <w:tcW w:w="4645" w:type="dxa"/>
          </w:tcPr>
          <w:p w:rsidR="00B75D26" w:rsidRDefault="00B75D26" w:rsidP="0021496F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BF7803" w:rsidRPr="00F51FE4" w:rsidRDefault="00FF0EB1" w:rsidP="002A5EC4">
      <w:pPr>
        <w:spacing w:line="360" w:lineRule="exac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-924560</wp:posOffset>
            </wp:positionH>
            <wp:positionV relativeFrom="paragraph">
              <wp:posOffset>1021715</wp:posOffset>
            </wp:positionV>
            <wp:extent cx="4201160" cy="397510"/>
            <wp:effectExtent l="19050" t="0" r="8890" b="0"/>
            <wp:wrapNone/>
            <wp:docPr id="79" name="Рисунок 79" descr="вст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встав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EC4" w:rsidRDefault="002A5EC4" w:rsidP="00DD0968">
      <w:pPr>
        <w:spacing w:line="360" w:lineRule="exact"/>
        <w:jc w:val="center"/>
        <w:rPr>
          <w:b/>
          <w:sz w:val="28"/>
          <w:szCs w:val="28"/>
        </w:rPr>
      </w:pPr>
      <w:r w:rsidRPr="00EC31A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изменения во Временную инструкцию по оценке состояния рельсовой колеи путеизмерительными средствами и мерам по обеспечению безопасности движения поездов</w:t>
      </w:r>
    </w:p>
    <w:p w:rsidR="002A5EC4" w:rsidRPr="00F51FE4" w:rsidRDefault="002A5EC4" w:rsidP="000F5220">
      <w:pPr>
        <w:spacing w:line="360" w:lineRule="exact"/>
        <w:ind w:firstLine="709"/>
        <w:jc w:val="both"/>
        <w:rPr>
          <w:sz w:val="28"/>
          <w:szCs w:val="28"/>
        </w:rPr>
      </w:pPr>
    </w:p>
    <w:p w:rsidR="002A5EC4" w:rsidRPr="004D1B55" w:rsidRDefault="002A5EC4" w:rsidP="002A5EC4">
      <w:pPr>
        <w:pStyle w:val="3"/>
        <w:spacing w:line="360" w:lineRule="exact"/>
        <w:ind w:firstLine="709"/>
        <w:rPr>
          <w:b w:val="0"/>
          <w:szCs w:val="28"/>
        </w:rPr>
      </w:pPr>
      <w:r w:rsidRPr="00A76E52">
        <w:rPr>
          <w:b w:val="0"/>
        </w:rPr>
        <w:t xml:space="preserve">В целях </w:t>
      </w:r>
      <w:r>
        <w:rPr>
          <w:b w:val="0"/>
        </w:rPr>
        <w:t>снижения факторов риска, обусловленных наличием отступлений от норм содержания ширины колеи, выявляемых средствами диагностики:</w:t>
      </w:r>
    </w:p>
    <w:p w:rsidR="00956D3B" w:rsidRDefault="002A5EC4" w:rsidP="002A5EC4">
      <w:pPr>
        <w:pStyle w:val="ab"/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3118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Внести изменение во Временную инструкцию по оценке состояния рельсовой колеи путеизмерительными средствами и мерам по обеспечению безопасности движения поездов, утвержденную распоряжением Центральной дирекции инфраструктуры от 8 июля 2019 г. № ЦДИ-586/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956D3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изложи</w:t>
      </w:r>
      <w:r w:rsidR="00956D3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абзац </w:t>
      </w:r>
      <w:r w:rsidR="001E0CD8">
        <w:rPr>
          <w:rFonts w:ascii="Times New Roman" w:hAnsi="Times New Roman"/>
          <w:sz w:val="28"/>
          <w:szCs w:val="28"/>
        </w:rPr>
        <w:t xml:space="preserve">       </w:t>
      </w:r>
      <w:r w:rsidR="00FD416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пункта 5.11</w:t>
      </w:r>
      <w:r w:rsidR="000F52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2A5EC4" w:rsidRDefault="002A5EC4" w:rsidP="002A5EC4">
      <w:pPr>
        <w:pStyle w:val="ab"/>
        <w:spacing w:after="0" w:line="360" w:lineRule="exact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3118F">
        <w:rPr>
          <w:rFonts w:ascii="Times New Roman" w:eastAsia="Times New Roman" w:hAnsi="Times New Roman"/>
          <w:sz w:val="28"/>
          <w:szCs w:val="28"/>
        </w:rPr>
        <w:t xml:space="preserve">В связи с конструктивными особенностями стрелочных переводов (наличием </w:t>
      </w:r>
      <w:proofErr w:type="spellStart"/>
      <w:r w:rsidRPr="00F3118F">
        <w:rPr>
          <w:rFonts w:ascii="Times New Roman" w:eastAsia="Times New Roman" w:hAnsi="Times New Roman"/>
          <w:sz w:val="28"/>
          <w:szCs w:val="28"/>
        </w:rPr>
        <w:t>неизмеряемого</w:t>
      </w:r>
      <w:proofErr w:type="spellEnd"/>
      <w:r w:rsidRPr="00F3118F">
        <w:rPr>
          <w:rFonts w:ascii="Times New Roman" w:eastAsia="Times New Roman" w:hAnsi="Times New Roman"/>
          <w:sz w:val="28"/>
          <w:szCs w:val="28"/>
        </w:rPr>
        <w:t xml:space="preserve"> участка в зоне крестовины и отсутствием переходных кривых)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3118F">
        <w:rPr>
          <w:rFonts w:ascii="Times New Roman" w:eastAsia="Times New Roman" w:hAnsi="Times New Roman"/>
          <w:sz w:val="28"/>
          <w:szCs w:val="28"/>
        </w:rPr>
        <w:t xml:space="preserve">при проходе </w:t>
      </w:r>
      <w:r>
        <w:rPr>
          <w:rFonts w:ascii="Times New Roman" w:eastAsia="Times New Roman" w:hAnsi="Times New Roman"/>
          <w:sz w:val="28"/>
          <w:szCs w:val="28"/>
        </w:rPr>
        <w:t>вагона-</w:t>
      </w:r>
      <w:r w:rsidRPr="00F3118F">
        <w:rPr>
          <w:rFonts w:ascii="Times New Roman" w:eastAsia="Times New Roman" w:hAnsi="Times New Roman"/>
          <w:sz w:val="28"/>
          <w:szCs w:val="28"/>
        </w:rPr>
        <w:t>путеизмерителя по стрелочному переводу рихтовка не оценивается на всей длине стрелочного перевода по той нити, на которой находится крестовина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F3118F">
        <w:rPr>
          <w:rFonts w:ascii="Times New Roman" w:eastAsia="Times New Roman" w:hAnsi="Times New Roman"/>
          <w:sz w:val="28"/>
          <w:szCs w:val="28"/>
        </w:rPr>
        <w:t>.</w:t>
      </w:r>
    </w:p>
    <w:p w:rsidR="00956D3B" w:rsidRDefault="00956D3B" w:rsidP="002A5EC4">
      <w:pPr>
        <w:pStyle w:val="ab"/>
        <w:spacing w:after="0" w:line="360" w:lineRule="exact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2. </w:t>
      </w:r>
      <w:r w:rsidRPr="00956D3B">
        <w:rPr>
          <w:rFonts w:ascii="Times New Roman" w:eastAsia="Times New Roman" w:hAnsi="Times New Roman"/>
          <w:sz w:val="28"/>
          <w:szCs w:val="28"/>
        </w:rPr>
        <w:t>Установить, что изменение, предусмотренное настоящим распоряжением, вступает в силу с 1</w:t>
      </w:r>
      <w:r w:rsidR="001E0CD8">
        <w:rPr>
          <w:rFonts w:ascii="Times New Roman" w:eastAsia="Times New Roman" w:hAnsi="Times New Roman"/>
          <w:sz w:val="28"/>
          <w:szCs w:val="28"/>
        </w:rPr>
        <w:t>5</w:t>
      </w:r>
      <w:r w:rsidRPr="00956D3B">
        <w:rPr>
          <w:rFonts w:ascii="Times New Roman" w:eastAsia="Times New Roman" w:hAnsi="Times New Roman"/>
          <w:sz w:val="28"/>
          <w:szCs w:val="28"/>
        </w:rPr>
        <w:t xml:space="preserve"> ноября 2019 г.</w:t>
      </w:r>
    </w:p>
    <w:p w:rsidR="002A5EC4" w:rsidRDefault="00956D3B" w:rsidP="002A5EC4">
      <w:pPr>
        <w:pStyle w:val="ab"/>
        <w:spacing w:after="0" w:line="360" w:lineRule="exact"/>
        <w:ind w:left="0" w:firstLine="708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>3</w:t>
      </w:r>
      <w:r w:rsidR="002A5EC4" w:rsidRPr="00277AC1">
        <w:rPr>
          <w:rFonts w:ascii="Times New Roman" w:hAnsi="Times New Roman"/>
          <w:sz w:val="28"/>
          <w:szCs w:val="28"/>
        </w:rPr>
        <w:t>. Начальникам дирекций инфраструктуры, служб пути, центров диагностики и мониторинга устройств инфраструктуры в декадный срок организовать изучение настоящего распоряжения причастными работниками.</w:t>
      </w:r>
    </w:p>
    <w:p w:rsidR="002A5EC4" w:rsidRPr="00683F41" w:rsidRDefault="00956D3B" w:rsidP="00683F41">
      <w:pPr>
        <w:pStyle w:val="ab"/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A5EC4">
        <w:rPr>
          <w:rFonts w:ascii="Times New Roman" w:hAnsi="Times New Roman"/>
          <w:sz w:val="28"/>
          <w:szCs w:val="28"/>
        </w:rPr>
        <w:t>. </w:t>
      </w:r>
      <w:proofErr w:type="gramStart"/>
      <w:r w:rsidR="002A5EC4" w:rsidRPr="002F5F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A5EC4" w:rsidRPr="002F5F65">
        <w:rPr>
          <w:rFonts w:ascii="Times New Roman" w:hAnsi="Times New Roman"/>
          <w:sz w:val="28"/>
          <w:szCs w:val="28"/>
        </w:rPr>
        <w:t xml:space="preserve"> исполнением настоящего распоряжения возложить на заместителя начальника Центральной дирекции инфраструктуры </w:t>
      </w:r>
      <w:r w:rsidR="002A5EC4">
        <w:rPr>
          <w:rFonts w:ascii="Times New Roman" w:hAnsi="Times New Roman"/>
          <w:sz w:val="28"/>
          <w:szCs w:val="28"/>
        </w:rPr>
        <w:t xml:space="preserve">по эксплуатации </w:t>
      </w:r>
      <w:r w:rsidR="002A5EC4" w:rsidRPr="002F5F65">
        <w:rPr>
          <w:rFonts w:ascii="Times New Roman" w:hAnsi="Times New Roman"/>
          <w:sz w:val="28"/>
          <w:szCs w:val="28"/>
        </w:rPr>
        <w:t>Кучина</w:t>
      </w:r>
      <w:r w:rsidR="002A5EC4">
        <w:rPr>
          <w:rFonts w:ascii="Times New Roman" w:hAnsi="Times New Roman"/>
          <w:sz w:val="28"/>
          <w:szCs w:val="28"/>
        </w:rPr>
        <w:t xml:space="preserve"> </w:t>
      </w:r>
      <w:r w:rsidR="002A5EC4" w:rsidRPr="002F5F65">
        <w:rPr>
          <w:rFonts w:ascii="Times New Roman" w:hAnsi="Times New Roman"/>
          <w:sz w:val="28"/>
          <w:szCs w:val="28"/>
        </w:rPr>
        <w:t>А.В.</w:t>
      </w:r>
    </w:p>
    <w:p w:rsidR="002A5EC4" w:rsidRDefault="002A5EC4" w:rsidP="002A5EC4">
      <w:pPr>
        <w:spacing w:line="240" w:lineRule="exact"/>
        <w:jc w:val="both"/>
        <w:rPr>
          <w:sz w:val="28"/>
          <w:szCs w:val="28"/>
        </w:rPr>
      </w:pPr>
    </w:p>
    <w:p w:rsidR="002A5EC4" w:rsidRDefault="002A5EC4" w:rsidP="002A5EC4">
      <w:pPr>
        <w:spacing w:line="240" w:lineRule="exact"/>
        <w:jc w:val="both"/>
        <w:rPr>
          <w:sz w:val="28"/>
          <w:szCs w:val="28"/>
        </w:rPr>
      </w:pPr>
    </w:p>
    <w:p w:rsidR="00683F41" w:rsidRPr="00B60B08" w:rsidRDefault="00683F41" w:rsidP="00683F41">
      <w:pPr>
        <w:pStyle w:val="af2"/>
        <w:spacing w:before="240" w:line="240" w:lineRule="exact"/>
        <w:ind w:left="0"/>
        <w:jc w:val="both"/>
        <w:rPr>
          <w:sz w:val="28"/>
          <w:szCs w:val="28"/>
        </w:rPr>
      </w:pPr>
      <w:r w:rsidRPr="00B60B08">
        <w:rPr>
          <w:sz w:val="28"/>
          <w:szCs w:val="28"/>
        </w:rPr>
        <w:t xml:space="preserve">Заместитель генерального директора </w:t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</w:r>
      <w:r w:rsidR="00051F68">
        <w:rPr>
          <w:sz w:val="28"/>
          <w:szCs w:val="28"/>
        </w:rPr>
        <w:tab/>
        <w:t xml:space="preserve">                                  </w:t>
      </w:r>
    </w:p>
    <w:p w:rsidR="002A5EC4" w:rsidRDefault="00051F68" w:rsidP="00051F68">
      <w:pPr>
        <w:pStyle w:val="af2"/>
        <w:spacing w:before="240" w:line="24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ОАО «РЖД»</w:t>
      </w:r>
      <w:r w:rsidRPr="00051F68"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начальник дирекции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683F41" w:rsidRPr="00B60B08">
        <w:rPr>
          <w:rStyle w:val="1"/>
          <w:sz w:val="28"/>
          <w:szCs w:val="28"/>
        </w:rPr>
        <w:t>Г.В.Верховых</w:t>
      </w:r>
    </w:p>
    <w:p w:rsidR="000F5220" w:rsidRDefault="000F5220" w:rsidP="002A5EC4">
      <w:pPr>
        <w:pStyle w:val="ab"/>
        <w:spacing w:after="0" w:line="240" w:lineRule="exact"/>
        <w:ind w:left="0"/>
        <w:jc w:val="both"/>
        <w:rPr>
          <w:rFonts w:ascii="Times New Roman" w:hAnsi="Times New Roman"/>
          <w:sz w:val="28"/>
          <w:szCs w:val="28"/>
        </w:rPr>
      </w:pPr>
    </w:p>
    <w:p w:rsidR="000F5220" w:rsidRPr="000F5220" w:rsidRDefault="000F5220" w:rsidP="00683F41">
      <w:pPr>
        <w:pStyle w:val="ab"/>
        <w:spacing w:before="240" w:after="0" w:line="240" w:lineRule="exact"/>
        <w:ind w:left="0"/>
        <w:jc w:val="both"/>
        <w:rPr>
          <w:rFonts w:ascii="Times New Roman" w:hAnsi="Times New Roman"/>
          <w:sz w:val="20"/>
          <w:szCs w:val="28"/>
        </w:rPr>
      </w:pPr>
      <w:r w:rsidRPr="000F5220">
        <w:rPr>
          <w:rFonts w:ascii="Times New Roman" w:hAnsi="Times New Roman"/>
          <w:sz w:val="20"/>
          <w:szCs w:val="28"/>
        </w:rPr>
        <w:t>Исп. Глущенко А.В., ЦДМ</w:t>
      </w:r>
    </w:p>
    <w:p w:rsidR="005E737B" w:rsidRPr="00051F68" w:rsidRDefault="000F5220" w:rsidP="002A5EC4">
      <w:pPr>
        <w:pStyle w:val="ab"/>
        <w:spacing w:after="0" w:line="240" w:lineRule="exact"/>
        <w:ind w:left="0"/>
        <w:jc w:val="both"/>
        <w:rPr>
          <w:rFonts w:ascii="Times New Roman" w:hAnsi="Times New Roman"/>
          <w:sz w:val="28"/>
          <w:szCs w:val="28"/>
        </w:rPr>
      </w:pPr>
      <w:r w:rsidRPr="000F5220">
        <w:rPr>
          <w:rFonts w:ascii="Times New Roman" w:hAnsi="Times New Roman"/>
          <w:sz w:val="20"/>
          <w:szCs w:val="28"/>
        </w:rPr>
        <w:t>(499) 260-80-47</w:t>
      </w:r>
    </w:p>
    <w:sectPr w:rsidR="005E737B" w:rsidRPr="00051F68" w:rsidSect="0084587D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99" w:rsidRDefault="00891899">
      <w:r>
        <w:separator/>
      </w:r>
    </w:p>
  </w:endnote>
  <w:endnote w:type="continuationSeparator" w:id="0">
    <w:p w:rsidR="00891899" w:rsidRDefault="00891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ussianRail G Pro Cond">
    <w:panose1 w:val="00000000000000000000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99" w:rsidRDefault="00891899">
      <w:r>
        <w:separator/>
      </w:r>
    </w:p>
  </w:footnote>
  <w:footnote w:type="continuationSeparator" w:id="0">
    <w:p w:rsidR="00891899" w:rsidRDefault="00891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3E2" w:rsidRDefault="0083190D" w:rsidP="007C10F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763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63E2" w:rsidRDefault="007763E2" w:rsidP="007F6D5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3E2" w:rsidRPr="007F6D5B" w:rsidRDefault="007763E2" w:rsidP="007F6D5B">
    <w:pPr>
      <w:pStyle w:val="a3"/>
      <w:ind w:right="360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D50A48"/>
    <w:rsid w:val="00015B6C"/>
    <w:rsid w:val="00024FC2"/>
    <w:rsid w:val="00041410"/>
    <w:rsid w:val="000478A3"/>
    <w:rsid w:val="00051D79"/>
    <w:rsid w:val="00051F68"/>
    <w:rsid w:val="0005277E"/>
    <w:rsid w:val="000672D0"/>
    <w:rsid w:val="0006781B"/>
    <w:rsid w:val="00077FD1"/>
    <w:rsid w:val="000859CD"/>
    <w:rsid w:val="0009659E"/>
    <w:rsid w:val="00096949"/>
    <w:rsid w:val="000B7B66"/>
    <w:rsid w:val="000F5220"/>
    <w:rsid w:val="000F5FDF"/>
    <w:rsid w:val="0011585D"/>
    <w:rsid w:val="00130DBA"/>
    <w:rsid w:val="001349E6"/>
    <w:rsid w:val="00134DE1"/>
    <w:rsid w:val="00141E47"/>
    <w:rsid w:val="00163AF1"/>
    <w:rsid w:val="00171096"/>
    <w:rsid w:val="001834F9"/>
    <w:rsid w:val="00194886"/>
    <w:rsid w:val="001964A2"/>
    <w:rsid w:val="00196A1B"/>
    <w:rsid w:val="001B7395"/>
    <w:rsid w:val="001E0CD8"/>
    <w:rsid w:val="001E4070"/>
    <w:rsid w:val="001E576A"/>
    <w:rsid w:val="0021496F"/>
    <w:rsid w:val="002211C5"/>
    <w:rsid w:val="00230812"/>
    <w:rsid w:val="00252826"/>
    <w:rsid w:val="00256C35"/>
    <w:rsid w:val="0026119F"/>
    <w:rsid w:val="00263932"/>
    <w:rsid w:val="002740B8"/>
    <w:rsid w:val="00282AAD"/>
    <w:rsid w:val="0028421D"/>
    <w:rsid w:val="002A5EC4"/>
    <w:rsid w:val="002B27C8"/>
    <w:rsid w:val="002B7B11"/>
    <w:rsid w:val="002D057D"/>
    <w:rsid w:val="002D3620"/>
    <w:rsid w:val="002E1862"/>
    <w:rsid w:val="002F32A8"/>
    <w:rsid w:val="002F7DF3"/>
    <w:rsid w:val="0031191C"/>
    <w:rsid w:val="00323D1A"/>
    <w:rsid w:val="003519ED"/>
    <w:rsid w:val="00361234"/>
    <w:rsid w:val="0037490D"/>
    <w:rsid w:val="00380BEE"/>
    <w:rsid w:val="00390D07"/>
    <w:rsid w:val="0039444A"/>
    <w:rsid w:val="003A097C"/>
    <w:rsid w:val="003D4071"/>
    <w:rsid w:val="003E1648"/>
    <w:rsid w:val="003E216D"/>
    <w:rsid w:val="003F272C"/>
    <w:rsid w:val="003F278F"/>
    <w:rsid w:val="003F2B12"/>
    <w:rsid w:val="003F2E5F"/>
    <w:rsid w:val="00410EC2"/>
    <w:rsid w:val="00416CD5"/>
    <w:rsid w:val="004322BC"/>
    <w:rsid w:val="00451E3A"/>
    <w:rsid w:val="0046595F"/>
    <w:rsid w:val="004814BB"/>
    <w:rsid w:val="0048321F"/>
    <w:rsid w:val="00487A19"/>
    <w:rsid w:val="00491BD2"/>
    <w:rsid w:val="004A486C"/>
    <w:rsid w:val="004C0D68"/>
    <w:rsid w:val="004C751E"/>
    <w:rsid w:val="004D10DF"/>
    <w:rsid w:val="004D27C8"/>
    <w:rsid w:val="004D7423"/>
    <w:rsid w:val="004E7727"/>
    <w:rsid w:val="00505C88"/>
    <w:rsid w:val="00511C33"/>
    <w:rsid w:val="00555BCB"/>
    <w:rsid w:val="0055701C"/>
    <w:rsid w:val="005722D0"/>
    <w:rsid w:val="00593A63"/>
    <w:rsid w:val="00594AC3"/>
    <w:rsid w:val="005A5FFA"/>
    <w:rsid w:val="005A6CC3"/>
    <w:rsid w:val="005B6C1F"/>
    <w:rsid w:val="005E737B"/>
    <w:rsid w:val="005F4869"/>
    <w:rsid w:val="005F704D"/>
    <w:rsid w:val="00601F1B"/>
    <w:rsid w:val="00607C4E"/>
    <w:rsid w:val="00622903"/>
    <w:rsid w:val="00637C90"/>
    <w:rsid w:val="00640175"/>
    <w:rsid w:val="006402BA"/>
    <w:rsid w:val="00641039"/>
    <w:rsid w:val="0064379B"/>
    <w:rsid w:val="00663552"/>
    <w:rsid w:val="006759E4"/>
    <w:rsid w:val="00683F41"/>
    <w:rsid w:val="006B1361"/>
    <w:rsid w:val="006B688A"/>
    <w:rsid w:val="006C20BE"/>
    <w:rsid w:val="006D4A3D"/>
    <w:rsid w:val="006E253D"/>
    <w:rsid w:val="00711CC1"/>
    <w:rsid w:val="00712011"/>
    <w:rsid w:val="007147DD"/>
    <w:rsid w:val="00741B73"/>
    <w:rsid w:val="00742D0C"/>
    <w:rsid w:val="00744A85"/>
    <w:rsid w:val="00746F6A"/>
    <w:rsid w:val="007763E2"/>
    <w:rsid w:val="00780196"/>
    <w:rsid w:val="00787061"/>
    <w:rsid w:val="007A76D3"/>
    <w:rsid w:val="007B1A1C"/>
    <w:rsid w:val="007B3D25"/>
    <w:rsid w:val="007C10FC"/>
    <w:rsid w:val="007C245D"/>
    <w:rsid w:val="007C2B64"/>
    <w:rsid w:val="007E40FC"/>
    <w:rsid w:val="007E49C0"/>
    <w:rsid w:val="007F307E"/>
    <w:rsid w:val="007F467E"/>
    <w:rsid w:val="007F5054"/>
    <w:rsid w:val="007F6D5B"/>
    <w:rsid w:val="007F78FC"/>
    <w:rsid w:val="00801975"/>
    <w:rsid w:val="008051B5"/>
    <w:rsid w:val="008146D1"/>
    <w:rsid w:val="00817430"/>
    <w:rsid w:val="0083190D"/>
    <w:rsid w:val="00832698"/>
    <w:rsid w:val="00835A85"/>
    <w:rsid w:val="00837FCD"/>
    <w:rsid w:val="00844E33"/>
    <w:rsid w:val="0084587D"/>
    <w:rsid w:val="008613A3"/>
    <w:rsid w:val="00867295"/>
    <w:rsid w:val="0087613A"/>
    <w:rsid w:val="0088727E"/>
    <w:rsid w:val="00891899"/>
    <w:rsid w:val="008B7280"/>
    <w:rsid w:val="008D7236"/>
    <w:rsid w:val="008E0710"/>
    <w:rsid w:val="0090730A"/>
    <w:rsid w:val="00933DCC"/>
    <w:rsid w:val="009532A9"/>
    <w:rsid w:val="00956D3B"/>
    <w:rsid w:val="00964835"/>
    <w:rsid w:val="0097489A"/>
    <w:rsid w:val="00982294"/>
    <w:rsid w:val="009A0761"/>
    <w:rsid w:val="009A55FD"/>
    <w:rsid w:val="009B4445"/>
    <w:rsid w:val="009B5E72"/>
    <w:rsid w:val="009E4F4F"/>
    <w:rsid w:val="009F0436"/>
    <w:rsid w:val="00A13307"/>
    <w:rsid w:val="00A166C5"/>
    <w:rsid w:val="00A26935"/>
    <w:rsid w:val="00A354EE"/>
    <w:rsid w:val="00A36AC0"/>
    <w:rsid w:val="00A41781"/>
    <w:rsid w:val="00A57677"/>
    <w:rsid w:val="00A615F7"/>
    <w:rsid w:val="00A645F7"/>
    <w:rsid w:val="00A669BD"/>
    <w:rsid w:val="00A67D34"/>
    <w:rsid w:val="00A70AF8"/>
    <w:rsid w:val="00A81EFE"/>
    <w:rsid w:val="00A82058"/>
    <w:rsid w:val="00A85BFC"/>
    <w:rsid w:val="00A909FE"/>
    <w:rsid w:val="00A91764"/>
    <w:rsid w:val="00A9427F"/>
    <w:rsid w:val="00AE3D45"/>
    <w:rsid w:val="00AE6F43"/>
    <w:rsid w:val="00AE7C30"/>
    <w:rsid w:val="00B01DD7"/>
    <w:rsid w:val="00B07AA8"/>
    <w:rsid w:val="00B120F9"/>
    <w:rsid w:val="00B1329C"/>
    <w:rsid w:val="00B13D55"/>
    <w:rsid w:val="00B2055A"/>
    <w:rsid w:val="00B20BA0"/>
    <w:rsid w:val="00B229FE"/>
    <w:rsid w:val="00B267DC"/>
    <w:rsid w:val="00B40F17"/>
    <w:rsid w:val="00B424A1"/>
    <w:rsid w:val="00B46923"/>
    <w:rsid w:val="00B501E8"/>
    <w:rsid w:val="00B60B08"/>
    <w:rsid w:val="00B61DCA"/>
    <w:rsid w:val="00B6463A"/>
    <w:rsid w:val="00B658E0"/>
    <w:rsid w:val="00B667F2"/>
    <w:rsid w:val="00B66F58"/>
    <w:rsid w:val="00B75D26"/>
    <w:rsid w:val="00B817A4"/>
    <w:rsid w:val="00BA1245"/>
    <w:rsid w:val="00BB5C45"/>
    <w:rsid w:val="00BD330F"/>
    <w:rsid w:val="00BD399D"/>
    <w:rsid w:val="00BF7803"/>
    <w:rsid w:val="00C0727D"/>
    <w:rsid w:val="00C13018"/>
    <w:rsid w:val="00C17F8A"/>
    <w:rsid w:val="00C212E4"/>
    <w:rsid w:val="00C25808"/>
    <w:rsid w:val="00C35323"/>
    <w:rsid w:val="00C3765F"/>
    <w:rsid w:val="00C54394"/>
    <w:rsid w:val="00C730FF"/>
    <w:rsid w:val="00C754FF"/>
    <w:rsid w:val="00C80D00"/>
    <w:rsid w:val="00C81508"/>
    <w:rsid w:val="00C96B59"/>
    <w:rsid w:val="00CA66CA"/>
    <w:rsid w:val="00CB5655"/>
    <w:rsid w:val="00CB6AD3"/>
    <w:rsid w:val="00CC0600"/>
    <w:rsid w:val="00CC308D"/>
    <w:rsid w:val="00CD24CE"/>
    <w:rsid w:val="00CF4188"/>
    <w:rsid w:val="00CF792B"/>
    <w:rsid w:val="00D05657"/>
    <w:rsid w:val="00D15C7F"/>
    <w:rsid w:val="00D2306B"/>
    <w:rsid w:val="00D26207"/>
    <w:rsid w:val="00D27EC3"/>
    <w:rsid w:val="00D325C6"/>
    <w:rsid w:val="00D339FB"/>
    <w:rsid w:val="00D414D4"/>
    <w:rsid w:val="00D50A48"/>
    <w:rsid w:val="00D50F87"/>
    <w:rsid w:val="00D5393A"/>
    <w:rsid w:val="00D5658D"/>
    <w:rsid w:val="00D73FD5"/>
    <w:rsid w:val="00D91782"/>
    <w:rsid w:val="00DA4C62"/>
    <w:rsid w:val="00DA75BE"/>
    <w:rsid w:val="00DB04AC"/>
    <w:rsid w:val="00DB3D16"/>
    <w:rsid w:val="00DD0968"/>
    <w:rsid w:val="00DD7C86"/>
    <w:rsid w:val="00DE6341"/>
    <w:rsid w:val="00DF3FDD"/>
    <w:rsid w:val="00E3094D"/>
    <w:rsid w:val="00E315AE"/>
    <w:rsid w:val="00E44246"/>
    <w:rsid w:val="00E8164D"/>
    <w:rsid w:val="00E91473"/>
    <w:rsid w:val="00E94F50"/>
    <w:rsid w:val="00E95697"/>
    <w:rsid w:val="00EB76E8"/>
    <w:rsid w:val="00EC7AE6"/>
    <w:rsid w:val="00ED5D72"/>
    <w:rsid w:val="00EE3487"/>
    <w:rsid w:val="00EF08E1"/>
    <w:rsid w:val="00EF3093"/>
    <w:rsid w:val="00F02B7B"/>
    <w:rsid w:val="00F0639D"/>
    <w:rsid w:val="00F326D8"/>
    <w:rsid w:val="00F37B09"/>
    <w:rsid w:val="00F46989"/>
    <w:rsid w:val="00F51FE4"/>
    <w:rsid w:val="00F547D7"/>
    <w:rsid w:val="00F553F4"/>
    <w:rsid w:val="00F561F5"/>
    <w:rsid w:val="00F61370"/>
    <w:rsid w:val="00F66C84"/>
    <w:rsid w:val="00F67292"/>
    <w:rsid w:val="00F858F6"/>
    <w:rsid w:val="00F85DB7"/>
    <w:rsid w:val="00F87D8D"/>
    <w:rsid w:val="00F90D76"/>
    <w:rsid w:val="00FA0C20"/>
    <w:rsid w:val="00FA1381"/>
    <w:rsid w:val="00FA1DA4"/>
    <w:rsid w:val="00FB4B53"/>
    <w:rsid w:val="00FC0C5D"/>
    <w:rsid w:val="00FD4164"/>
    <w:rsid w:val="00FE6CD9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6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F6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6D5B"/>
  </w:style>
  <w:style w:type="paragraph" w:styleId="a5">
    <w:name w:val="footer"/>
    <w:basedOn w:val="a"/>
    <w:rsid w:val="007F6D5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B6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6B688A"/>
    <w:rPr>
      <w:color w:val="0000FF"/>
      <w:u w:val="single"/>
    </w:rPr>
  </w:style>
  <w:style w:type="paragraph" w:styleId="a8">
    <w:name w:val="Balloon Text"/>
    <w:basedOn w:val="a"/>
    <w:link w:val="a9"/>
    <w:rsid w:val="006E25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E253D"/>
    <w:rPr>
      <w:rFonts w:ascii="Tahoma" w:hAnsi="Tahoma" w:cs="Tahoma"/>
      <w:sz w:val="16"/>
      <w:szCs w:val="16"/>
    </w:rPr>
  </w:style>
  <w:style w:type="paragraph" w:customStyle="1" w:styleId="aa">
    <w:name w:val="[Основной абзац]"/>
    <w:basedOn w:val="a"/>
    <w:uiPriority w:val="99"/>
    <w:rsid w:val="0021496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3">
    <w:name w:val="Body Text Indent 3"/>
    <w:basedOn w:val="a"/>
    <w:link w:val="30"/>
    <w:uiPriority w:val="99"/>
    <w:rsid w:val="002A5EC4"/>
    <w:pPr>
      <w:ind w:firstLine="708"/>
      <w:jc w:val="both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EC4"/>
    <w:rPr>
      <w:b/>
      <w:bCs/>
      <w:sz w:val="28"/>
      <w:szCs w:val="24"/>
    </w:rPr>
  </w:style>
  <w:style w:type="paragraph" w:styleId="ab">
    <w:name w:val="Body Text Indent"/>
    <w:basedOn w:val="a"/>
    <w:link w:val="ac"/>
    <w:uiPriority w:val="99"/>
    <w:unhideWhenUsed/>
    <w:rsid w:val="002A5EC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rsid w:val="002A5EC4"/>
    <w:rPr>
      <w:rFonts w:ascii="Calibri" w:eastAsia="Calibri" w:hAnsi="Calibri"/>
      <w:sz w:val="22"/>
      <w:szCs w:val="22"/>
      <w:lang w:eastAsia="en-US"/>
    </w:rPr>
  </w:style>
  <w:style w:type="character" w:styleId="ad">
    <w:name w:val="annotation reference"/>
    <w:basedOn w:val="a0"/>
    <w:rsid w:val="003519ED"/>
    <w:rPr>
      <w:sz w:val="16"/>
      <w:szCs w:val="16"/>
    </w:rPr>
  </w:style>
  <w:style w:type="paragraph" w:styleId="ae">
    <w:name w:val="annotation text"/>
    <w:basedOn w:val="a"/>
    <w:link w:val="af"/>
    <w:rsid w:val="003519E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9ED"/>
  </w:style>
  <w:style w:type="paragraph" w:styleId="af0">
    <w:name w:val="annotation subject"/>
    <w:basedOn w:val="ae"/>
    <w:next w:val="ae"/>
    <w:link w:val="af1"/>
    <w:rsid w:val="003519ED"/>
    <w:rPr>
      <w:b/>
      <w:bCs/>
    </w:rPr>
  </w:style>
  <w:style w:type="character" w:customStyle="1" w:styleId="af1">
    <w:name w:val="Тема примечания Знак"/>
    <w:basedOn w:val="af"/>
    <w:link w:val="af0"/>
    <w:rsid w:val="003519ED"/>
    <w:rPr>
      <w:b/>
      <w:bCs/>
    </w:rPr>
  </w:style>
  <w:style w:type="paragraph" w:styleId="af2">
    <w:name w:val="List Paragraph"/>
    <w:basedOn w:val="a"/>
    <w:uiPriority w:val="34"/>
    <w:qFormat/>
    <w:rsid w:val="00683F41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683F41"/>
    <w:rPr>
      <w:rFonts w:ascii="Times New Roman" w:hAnsi="Times New Roman" w:cs="Times New Roman" w:hint="default"/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reelance\&#1056;&#1072;&#1073;&#1086;&#1095;&#1080;&#1081;%20&#1089;&#1090;&#1086;&#1083;\&#1041;&#1051;&#1040;&#1053;&#1050;&#1048;-&#1073;&#1088;&#1080;&#1092;\&#1042;&#1086;&#1088;&#1076;%203\&#1087;&#1088;&#1072;&#1074;&#1082;&#1072;\&#1055;&#1088;&#1080;&#1082;&#1072;&#1079;%20&#1076;&#1077;&#1087;&#1072;&#1088;&#1090;&#1072;&#1084;&#1077;&#1085;&#1090;&#1072;%20%20&#1085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департамента  нов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</vt:lpstr>
    </vt:vector>
  </TitlesOfParts>
  <Company>mip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freelance</dc:creator>
  <cp:lastModifiedBy>cdi_glushenkoav</cp:lastModifiedBy>
  <cp:revision>4</cp:revision>
  <cp:lastPrinted>2019-11-05T13:04:00Z</cp:lastPrinted>
  <dcterms:created xsi:type="dcterms:W3CDTF">2019-11-13T10:18:00Z</dcterms:created>
  <dcterms:modified xsi:type="dcterms:W3CDTF">2019-11-13T10:22:00Z</dcterms:modified>
</cp:coreProperties>
</file>